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67" w:rsidRDefault="00EB7A67" w:rsidP="003F2B18">
      <w:pPr>
        <w:spacing w:after="0"/>
        <w:jc w:val="both"/>
      </w:pPr>
      <w:r>
        <w:t>Title – Mentoring for Ultrasound students</w:t>
      </w:r>
    </w:p>
    <w:p w:rsidR="001E7C9D" w:rsidRDefault="001E7C9D" w:rsidP="001E7C9D">
      <w:pPr>
        <w:spacing w:after="0"/>
        <w:jc w:val="both"/>
      </w:pPr>
      <w:r>
        <w:t>Abstract:</w:t>
      </w:r>
    </w:p>
    <w:p w:rsidR="004B094E" w:rsidRDefault="004B094E" w:rsidP="003F2B18">
      <w:pPr>
        <w:spacing w:after="0"/>
        <w:jc w:val="both"/>
      </w:pPr>
    </w:p>
    <w:p w:rsidR="003F2B18" w:rsidRDefault="0069740C" w:rsidP="003F2B18">
      <w:pPr>
        <w:spacing w:after="0"/>
        <w:jc w:val="both"/>
      </w:pPr>
      <w:r>
        <w:t xml:space="preserve">This is a summary of work done at the University of Hertfordshire exploring the mentoring of students in clinical practice.  </w:t>
      </w:r>
      <w:r w:rsidR="003F2B18">
        <w:t xml:space="preserve">A requirement for entry </w:t>
      </w:r>
      <w:r w:rsidR="003E5649">
        <w:t xml:space="preserve">to </w:t>
      </w:r>
      <w:r w:rsidR="004B094E">
        <w:t>the</w:t>
      </w:r>
      <w:r w:rsidR="003F2B18">
        <w:t xml:space="preserve"> ultrasound programme at the University of Hertfordshire is that students are provided with a named mentor.  Th</w:t>
      </w:r>
      <w:r w:rsidR="004B094E">
        <w:t xml:space="preserve">is </w:t>
      </w:r>
      <w:r w:rsidR="003F2B18" w:rsidRPr="00B12274">
        <w:t xml:space="preserve">mentor </w:t>
      </w:r>
      <w:r>
        <w:t>is expected to</w:t>
      </w:r>
      <w:r w:rsidR="003F2B18" w:rsidRPr="00B12274">
        <w:t xml:space="preserve"> be </w:t>
      </w:r>
      <w:r w:rsidR="003F2B18">
        <w:t>familiar with the expectation</w:t>
      </w:r>
      <w:r w:rsidR="004B094E">
        <w:t>s</w:t>
      </w:r>
      <w:r w:rsidR="003F2B18">
        <w:t xml:space="preserve"> and requirements of the role if they are to support the student to their fullest potential.</w:t>
      </w:r>
    </w:p>
    <w:p w:rsidR="003F2B18" w:rsidRDefault="003F2B18" w:rsidP="003F2B18">
      <w:pPr>
        <w:spacing w:after="0"/>
        <w:jc w:val="both"/>
      </w:pPr>
    </w:p>
    <w:p w:rsidR="009B477E" w:rsidRDefault="00886A85" w:rsidP="00D9600A">
      <w:pPr>
        <w:spacing w:after="0"/>
        <w:jc w:val="both"/>
      </w:pPr>
      <w:r>
        <w:t>The aim</w:t>
      </w:r>
      <w:r w:rsidR="003F2B18">
        <w:t xml:space="preserve"> of</w:t>
      </w:r>
      <w:r>
        <w:t xml:space="preserve"> the </w:t>
      </w:r>
      <w:r w:rsidR="0069740C">
        <w:t>study was</w:t>
      </w:r>
      <w:r>
        <w:t xml:space="preserve"> to investigate</w:t>
      </w:r>
      <w:r w:rsidR="003F2B18">
        <w:t xml:space="preserve"> </w:t>
      </w:r>
      <w:r w:rsidR="0069740C">
        <w:t>from a mentor’s perspective</w:t>
      </w:r>
      <w:r w:rsidR="0069740C">
        <w:t>; the</w:t>
      </w:r>
      <w:r w:rsidR="00D9600A">
        <w:t xml:space="preserve"> </w:t>
      </w:r>
      <w:r w:rsidR="0069740C">
        <w:t xml:space="preserve">characteristics required of a mentor and the constraints they encounter when undertaking the role. A questionnaire was sent </w:t>
      </w:r>
      <w:bookmarkStart w:id="0" w:name="_GoBack"/>
      <w:bookmarkEnd w:id="0"/>
      <w:r w:rsidR="0069740C">
        <w:t>to 19 mentors, a</w:t>
      </w:r>
      <w:r w:rsidR="00D9600A">
        <w:t xml:space="preserve"> response rate of 60% </w:t>
      </w:r>
      <w:r w:rsidR="0069740C">
        <w:t xml:space="preserve">(n=11) </w:t>
      </w:r>
      <w:r w:rsidR="00D9600A">
        <w:t>was achieved and analys</w:t>
      </w:r>
      <w:r w:rsidR="00DA629E">
        <w:t>ed</w:t>
      </w:r>
      <w:r w:rsidR="00D9600A">
        <w:t xml:space="preserve"> with a thematic approach. </w:t>
      </w:r>
    </w:p>
    <w:p w:rsidR="00D9600A" w:rsidRDefault="00D9600A" w:rsidP="00D9600A">
      <w:pPr>
        <w:tabs>
          <w:tab w:val="left" w:pos="1350"/>
        </w:tabs>
        <w:jc w:val="both"/>
      </w:pPr>
    </w:p>
    <w:p w:rsidR="00D9600A" w:rsidRDefault="00D9600A" w:rsidP="00D9600A">
      <w:pPr>
        <w:tabs>
          <w:tab w:val="left" w:pos="1350"/>
        </w:tabs>
        <w:jc w:val="both"/>
      </w:pPr>
      <w:r>
        <w:t xml:space="preserve">Of the responses received 67% claim to be passionate about mentoring and teaching; of the 33% who do not claim passion for the role, </w:t>
      </w:r>
      <w:r w:rsidR="0069740C">
        <w:t>all</w:t>
      </w:r>
      <w:r>
        <w:t xml:space="preserve"> of these were given no choice about being a mentor.</w:t>
      </w:r>
      <w:r w:rsidRPr="00D9600A">
        <w:t xml:space="preserve"> </w:t>
      </w:r>
    </w:p>
    <w:p w:rsidR="00CA71F5" w:rsidRDefault="00CA71F5" w:rsidP="00D9600A">
      <w:pPr>
        <w:tabs>
          <w:tab w:val="left" w:pos="1350"/>
        </w:tabs>
        <w:jc w:val="both"/>
      </w:pPr>
      <w:r>
        <w:t>All respondents provided great detail about the good practices they perceive they demonstrate in their mentoring role. Personal attributes of an idea</w:t>
      </w:r>
      <w:r w:rsidR="0069740C">
        <w:t>l</w:t>
      </w:r>
      <w:r>
        <w:t xml:space="preserve"> mentor was provided and </w:t>
      </w:r>
      <w:r w:rsidR="0069740C">
        <w:t>compared</w:t>
      </w:r>
      <w:r>
        <w:t xml:space="preserve"> with the findings in the literature. </w:t>
      </w:r>
      <w:r w:rsidR="0069740C">
        <w:t>All m</w:t>
      </w:r>
      <w:r>
        <w:t xml:space="preserve">entors </w:t>
      </w:r>
      <w:r w:rsidR="0069740C">
        <w:t>reported that they thought they sho</w:t>
      </w:r>
      <w:r>
        <w:t>uld be knowledgeable, adaptable and supportive.</w:t>
      </w:r>
    </w:p>
    <w:p w:rsidR="00D9600A" w:rsidRDefault="00CA71F5" w:rsidP="00D9600A">
      <w:pPr>
        <w:tabs>
          <w:tab w:val="left" w:pos="1350"/>
        </w:tabs>
        <w:jc w:val="both"/>
      </w:pPr>
      <w:r>
        <w:t xml:space="preserve">The main constraints encountered within mentoring were lack of support from managers and colleagues and limited time to give to the role. </w:t>
      </w:r>
      <w:r w:rsidR="0069740C">
        <w:t>A lack of s</w:t>
      </w:r>
      <w:r>
        <w:t>tudent motivation and enthusiasm was also indicated as a</w:t>
      </w:r>
      <w:r w:rsidRPr="00CA71F5">
        <w:t xml:space="preserve"> </w:t>
      </w:r>
      <w:r>
        <w:t>restriction</w:t>
      </w:r>
      <w:r w:rsidR="0069740C">
        <w:t xml:space="preserve"> by some mentors.</w:t>
      </w:r>
    </w:p>
    <w:p w:rsidR="00283B96" w:rsidRDefault="004B094E" w:rsidP="00886A85">
      <w:pPr>
        <w:jc w:val="both"/>
      </w:pPr>
      <w:r>
        <w:t>Co</w:t>
      </w:r>
      <w:r w:rsidR="009B477E">
        <w:t xml:space="preserve">nclusions were that greater </w:t>
      </w:r>
      <w:r w:rsidR="0069740C">
        <w:t>a</w:t>
      </w:r>
      <w:r w:rsidR="00CA71F5">
        <w:t xml:space="preserve">wareness of the personal attributes and characteristics of the mentor should be considered. </w:t>
      </w:r>
      <w:r w:rsidR="0069740C">
        <w:t xml:space="preserve">Mentors face constraint within their role; however solutions to this were not explored. </w:t>
      </w:r>
      <w:r w:rsidR="00283B96">
        <w:t xml:space="preserve">This </w:t>
      </w:r>
      <w:r>
        <w:t>is</w:t>
      </w:r>
      <w:r w:rsidR="00283B96">
        <w:t xml:space="preserve"> part of </w:t>
      </w:r>
      <w:r>
        <w:t xml:space="preserve">a work in </w:t>
      </w:r>
      <w:r w:rsidRPr="00B12274">
        <w:t xml:space="preserve">progress towards </w:t>
      </w:r>
      <w:r w:rsidR="003E5649" w:rsidRPr="00B12274">
        <w:t>a doctoral submission</w:t>
      </w:r>
      <w:r w:rsidRPr="00B12274">
        <w:t xml:space="preserve"> investigating mentoring </w:t>
      </w:r>
      <w:r w:rsidR="003E5649" w:rsidRPr="00B12274">
        <w:t>for</w:t>
      </w:r>
      <w:r w:rsidR="00CA71F5">
        <w:t xml:space="preserve"> Ultrasound Students.</w:t>
      </w:r>
    </w:p>
    <w:p w:rsidR="001E7C9D" w:rsidRDefault="001E7C9D" w:rsidP="00886A85">
      <w:pPr>
        <w:jc w:val="both"/>
      </w:pPr>
    </w:p>
    <w:p w:rsidR="00EB7A67" w:rsidRDefault="001E7C9D" w:rsidP="00886A85">
      <w:pPr>
        <w:jc w:val="both"/>
      </w:pPr>
      <w:r>
        <w:t>Co-</w:t>
      </w:r>
      <w:r w:rsidR="0000610A">
        <w:t>Authors</w:t>
      </w:r>
      <w:r>
        <w:t>:</w:t>
      </w:r>
    </w:p>
    <w:p w:rsidR="00EB7A67" w:rsidRDefault="00EB7A67" w:rsidP="00886A85">
      <w:pPr>
        <w:jc w:val="both"/>
        <w:rPr>
          <w:vertAlign w:val="superscript"/>
        </w:rPr>
      </w:pPr>
      <w:r>
        <w:t xml:space="preserve">A L Jefferies </w:t>
      </w:r>
      <w:proofErr w:type="gramStart"/>
      <w:r w:rsidRPr="00EB7A67">
        <w:rPr>
          <w:vertAlign w:val="superscript"/>
        </w:rPr>
        <w:t>1</w:t>
      </w:r>
      <w:r>
        <w:t xml:space="preserve"> ,</w:t>
      </w:r>
      <w:proofErr w:type="gramEnd"/>
      <w:r>
        <w:t xml:space="preserve"> T Barker </w:t>
      </w:r>
      <w:r w:rsidRPr="00EB7A67">
        <w:rPr>
          <w:vertAlign w:val="superscript"/>
        </w:rPr>
        <w:t>1</w:t>
      </w:r>
    </w:p>
    <w:p w:rsidR="00EB7A67" w:rsidRDefault="00EB7A67" w:rsidP="00886A85">
      <w:pPr>
        <w:jc w:val="both"/>
      </w:pPr>
      <w:r w:rsidRPr="00EB7A67">
        <w:rPr>
          <w:vertAlign w:val="superscript"/>
        </w:rPr>
        <w:t>1</w:t>
      </w:r>
      <w:r>
        <w:t xml:space="preserve"> University of Hertfordshire</w:t>
      </w:r>
    </w:p>
    <w:sectPr w:rsidR="00EB7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C3" w:rsidRDefault="00BB07C3" w:rsidP="00886A85">
      <w:pPr>
        <w:spacing w:after="0" w:line="240" w:lineRule="auto"/>
      </w:pPr>
      <w:r>
        <w:separator/>
      </w:r>
    </w:p>
  </w:endnote>
  <w:endnote w:type="continuationSeparator" w:id="0">
    <w:p w:rsidR="00BB07C3" w:rsidRDefault="00BB07C3" w:rsidP="0088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C3" w:rsidRDefault="00BB07C3" w:rsidP="00886A85">
      <w:pPr>
        <w:spacing w:after="0" w:line="240" w:lineRule="auto"/>
      </w:pPr>
      <w:r>
        <w:separator/>
      </w:r>
    </w:p>
  </w:footnote>
  <w:footnote w:type="continuationSeparator" w:id="0">
    <w:p w:rsidR="00BB07C3" w:rsidRDefault="00BB07C3" w:rsidP="0088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18"/>
    <w:rsid w:val="0000610A"/>
    <w:rsid w:val="00094252"/>
    <w:rsid w:val="001E7C9D"/>
    <w:rsid w:val="00283B96"/>
    <w:rsid w:val="00322F71"/>
    <w:rsid w:val="003E5649"/>
    <w:rsid w:val="003F2B18"/>
    <w:rsid w:val="00435D60"/>
    <w:rsid w:val="00493012"/>
    <w:rsid w:val="004B094E"/>
    <w:rsid w:val="0069740C"/>
    <w:rsid w:val="008753BD"/>
    <w:rsid w:val="00886A85"/>
    <w:rsid w:val="00961A17"/>
    <w:rsid w:val="009B477E"/>
    <w:rsid w:val="009B69D4"/>
    <w:rsid w:val="00B12274"/>
    <w:rsid w:val="00BA571A"/>
    <w:rsid w:val="00BB07C3"/>
    <w:rsid w:val="00CA71F5"/>
    <w:rsid w:val="00D00803"/>
    <w:rsid w:val="00D10503"/>
    <w:rsid w:val="00D9600A"/>
    <w:rsid w:val="00DA629E"/>
    <w:rsid w:val="00E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1F497D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6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A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6A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1F497D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6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A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6A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Brown</dc:creator>
  <cp:lastModifiedBy>Naomi Brown</cp:lastModifiedBy>
  <cp:revision>2</cp:revision>
  <dcterms:created xsi:type="dcterms:W3CDTF">2015-07-14T15:20:00Z</dcterms:created>
  <dcterms:modified xsi:type="dcterms:W3CDTF">2015-07-14T15:20:00Z</dcterms:modified>
</cp:coreProperties>
</file>