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07A" w:rsidRPr="00897F9B" w:rsidRDefault="0025107A" w:rsidP="0025107A">
      <w:pPr>
        <w:rPr>
          <w:rFonts w:ascii="Arial" w:hAnsi="Arial"/>
          <w:b/>
          <w:color w:val="000000"/>
          <w:sz w:val="22"/>
          <w:szCs w:val="22"/>
        </w:rPr>
      </w:pPr>
      <w:r w:rsidRPr="00DC0090">
        <w:rPr>
          <w:rFonts w:ascii="Arial" w:hAnsi="Arial" w:cs="Arial"/>
          <w:b/>
          <w:sz w:val="22"/>
          <w:szCs w:val="22"/>
        </w:rPr>
        <w:t xml:space="preserve">Reproducibility </w:t>
      </w:r>
      <w:r w:rsidRPr="00DC0090">
        <w:rPr>
          <w:rFonts w:ascii="Arial" w:hAnsi="Arial"/>
          <w:b/>
          <w:sz w:val="22"/>
          <w:szCs w:val="22"/>
        </w:rPr>
        <w:t xml:space="preserve">of shear wave </w:t>
      </w:r>
      <w:proofErr w:type="spellStart"/>
      <w:r w:rsidRPr="00DC0090">
        <w:rPr>
          <w:rFonts w:ascii="Arial" w:hAnsi="Arial"/>
          <w:b/>
          <w:sz w:val="22"/>
          <w:szCs w:val="22"/>
        </w:rPr>
        <w:t>elastography</w:t>
      </w:r>
      <w:proofErr w:type="spellEnd"/>
      <w:r w:rsidRPr="00DC0090">
        <w:rPr>
          <w:rFonts w:ascii="Arial" w:hAnsi="Arial"/>
          <w:b/>
          <w:sz w:val="22"/>
          <w:szCs w:val="22"/>
        </w:rPr>
        <w:t xml:space="preserve"> liver</w:t>
      </w:r>
      <w:r w:rsidRPr="00DC0090">
        <w:rPr>
          <w:rFonts w:ascii="Arial" w:hAnsi="Arial" w:cs="Arial"/>
          <w:b/>
          <w:sz w:val="22"/>
          <w:szCs w:val="22"/>
        </w:rPr>
        <w:t xml:space="preserve"> measurements</w:t>
      </w:r>
      <w:r w:rsidRPr="00897F9B">
        <w:rPr>
          <w:rFonts w:ascii="Arial" w:hAnsi="Arial"/>
          <w:b/>
          <w:sz w:val="22"/>
          <w:szCs w:val="22"/>
        </w:rPr>
        <w:t xml:space="preserve"> </w:t>
      </w:r>
      <w:r w:rsidRPr="00DC0090">
        <w:rPr>
          <w:rFonts w:ascii="Arial" w:hAnsi="Arial"/>
          <w:b/>
          <w:sz w:val="22"/>
          <w:szCs w:val="22"/>
        </w:rPr>
        <w:t xml:space="preserve">in </w:t>
      </w:r>
      <w:r w:rsidRPr="00DC0090">
        <w:rPr>
          <w:rFonts w:ascii="Arial" w:hAnsi="Arial" w:cs="Arial"/>
          <w:b/>
          <w:sz w:val="22"/>
          <w:szCs w:val="22"/>
        </w:rPr>
        <w:t>health</w:t>
      </w:r>
      <w:r>
        <w:rPr>
          <w:rFonts w:ascii="Arial" w:hAnsi="Arial" w:cs="Arial"/>
          <w:b/>
          <w:sz w:val="22"/>
          <w:szCs w:val="22"/>
        </w:rPr>
        <w:t>y</w:t>
      </w:r>
      <w:r w:rsidRPr="00897F9B">
        <w:rPr>
          <w:rFonts w:ascii="Arial" w:hAnsi="Arial"/>
          <w:b/>
          <w:sz w:val="22"/>
          <w:szCs w:val="22"/>
        </w:rPr>
        <w:t xml:space="preserve"> volunteers</w:t>
      </w:r>
    </w:p>
    <w:p w:rsidR="0025107A" w:rsidRPr="00897F9B" w:rsidRDefault="0025107A" w:rsidP="0025107A">
      <w:pPr>
        <w:rPr>
          <w:rFonts w:ascii="Arial" w:hAnsi="Arial"/>
          <w:sz w:val="22"/>
          <w:szCs w:val="22"/>
        </w:rPr>
      </w:pPr>
      <w:r w:rsidRPr="00DC0090">
        <w:rPr>
          <w:rFonts w:ascii="Arial" w:hAnsi="Arial"/>
          <w:sz w:val="22"/>
          <w:szCs w:val="22"/>
        </w:rPr>
        <w:t>Cheng Fang</w:t>
      </w:r>
      <w:r>
        <w:rPr>
          <w:rFonts w:ascii="Arial" w:hAnsi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hAnsi="Arial"/>
          <w:color w:val="000000"/>
          <w:sz w:val="22"/>
          <w:szCs w:val="22"/>
        </w:rPr>
        <w:t>Eleni</w:t>
      </w:r>
      <w:proofErr w:type="spellEnd"/>
      <w:r>
        <w:rPr>
          <w:rFonts w:ascii="Arial" w:hAnsi="Arial"/>
          <w:color w:val="000000"/>
          <w:sz w:val="22"/>
          <w:szCs w:val="22"/>
        </w:rPr>
        <w:t xml:space="preserve"> Konstantatou</w:t>
      </w:r>
      <w:r w:rsidRPr="00DC0090">
        <w:rPr>
          <w:rFonts w:ascii="Arial" w:hAnsi="Arial"/>
          <w:sz w:val="22"/>
          <w:szCs w:val="22"/>
        </w:rPr>
        <w:t>,</w:t>
      </w:r>
      <w:r w:rsidRPr="00DC0090">
        <w:rPr>
          <w:rFonts w:ascii="Arial" w:hAnsi="Arial"/>
          <w:b/>
          <w:color w:val="000000"/>
          <w:sz w:val="22"/>
          <w:szCs w:val="22"/>
          <w:lang w:val="en-GB"/>
        </w:rPr>
        <w:t xml:space="preserve"> </w:t>
      </w:r>
      <w:proofErr w:type="spellStart"/>
      <w:r w:rsidRPr="00DC0090">
        <w:rPr>
          <w:rFonts w:ascii="Arial" w:hAnsi="Arial"/>
          <w:color w:val="000000"/>
          <w:sz w:val="22"/>
          <w:szCs w:val="22"/>
          <w:lang w:val="en-GB"/>
        </w:rPr>
        <w:t>Odyssefs</w:t>
      </w:r>
      <w:proofErr w:type="spellEnd"/>
      <w:r w:rsidRPr="00DC0090">
        <w:rPr>
          <w:rFonts w:ascii="Arial" w:hAnsi="Arial"/>
          <w:color w:val="000000"/>
          <w:sz w:val="22"/>
          <w:szCs w:val="22"/>
          <w:lang w:val="en-GB"/>
        </w:rPr>
        <w:t xml:space="preserve"> </w:t>
      </w:r>
      <w:proofErr w:type="spellStart"/>
      <w:r w:rsidRPr="00DC0090">
        <w:rPr>
          <w:rFonts w:ascii="Arial" w:hAnsi="Arial"/>
          <w:color w:val="000000"/>
          <w:sz w:val="22"/>
          <w:szCs w:val="22"/>
          <w:lang w:val="en-GB"/>
        </w:rPr>
        <w:t>Romanos</w:t>
      </w:r>
      <w:proofErr w:type="spellEnd"/>
      <w:r w:rsidRPr="00DC0090">
        <w:rPr>
          <w:rFonts w:ascii="Arial" w:hAnsi="Arial"/>
          <w:b/>
          <w:color w:val="000000"/>
          <w:sz w:val="22"/>
          <w:szCs w:val="22"/>
          <w:lang w:val="en-GB"/>
        </w:rPr>
        <w:t xml:space="preserve">, </w:t>
      </w:r>
      <w:r w:rsidRPr="00DC0090">
        <w:rPr>
          <w:rFonts w:ascii="Arial" w:hAnsi="Arial"/>
          <w:color w:val="000000"/>
          <w:sz w:val="22"/>
          <w:szCs w:val="22"/>
          <w:lang w:val="en-GB"/>
        </w:rPr>
        <w:t>Gibran T Yusuf,</w:t>
      </w:r>
      <w:r w:rsidRPr="00897F9B">
        <w:rPr>
          <w:rFonts w:ascii="Arial" w:hAnsi="Arial"/>
          <w:b/>
          <w:color w:val="000000"/>
          <w:sz w:val="22"/>
          <w:szCs w:val="22"/>
          <w:lang w:val="en-GB"/>
        </w:rPr>
        <w:t xml:space="preserve"> </w:t>
      </w:r>
      <w:r w:rsidRPr="00897F9B">
        <w:rPr>
          <w:rFonts w:ascii="Arial" w:hAnsi="Arial"/>
          <w:sz w:val="22"/>
          <w:szCs w:val="22"/>
        </w:rPr>
        <w:t>Paul S Sidhu</w:t>
      </w:r>
    </w:p>
    <w:p w:rsidR="0025107A" w:rsidRPr="00897F9B" w:rsidRDefault="0025107A" w:rsidP="0025107A">
      <w:pPr>
        <w:rPr>
          <w:rFonts w:ascii="Arial" w:hAnsi="Arial"/>
          <w:sz w:val="22"/>
          <w:szCs w:val="22"/>
        </w:rPr>
      </w:pPr>
      <w:bookmarkStart w:id="0" w:name="OLE_LINK1"/>
      <w:bookmarkStart w:id="1" w:name="OLE_LINK2"/>
      <w:r w:rsidRPr="00897F9B">
        <w:rPr>
          <w:rFonts w:ascii="Arial" w:hAnsi="Arial"/>
          <w:b/>
          <w:color w:val="000000"/>
          <w:sz w:val="22"/>
          <w:szCs w:val="22"/>
        </w:rPr>
        <w:t>Author affiliation:</w:t>
      </w:r>
      <w:r w:rsidRPr="00897F9B">
        <w:rPr>
          <w:rFonts w:ascii="Arial" w:hAnsi="Arial"/>
          <w:color w:val="000000"/>
          <w:sz w:val="22"/>
          <w:szCs w:val="22"/>
        </w:rPr>
        <w:t xml:space="preserve"> Department of Radiology, Kings College Hospital, London, United Kingdom</w:t>
      </w:r>
    </w:p>
    <w:bookmarkEnd w:id="0"/>
    <w:bookmarkEnd w:id="1"/>
    <w:p w:rsidR="0025107A" w:rsidRPr="00897F9B" w:rsidRDefault="0025107A" w:rsidP="0025107A">
      <w:pPr>
        <w:rPr>
          <w:rFonts w:ascii="Arial" w:hAnsi="Arial"/>
          <w:sz w:val="22"/>
          <w:szCs w:val="22"/>
        </w:rPr>
      </w:pPr>
      <w:r w:rsidRPr="00897F9B">
        <w:rPr>
          <w:rFonts w:ascii="Arial" w:hAnsi="Arial"/>
          <w:b/>
          <w:sz w:val="22"/>
          <w:szCs w:val="22"/>
        </w:rPr>
        <w:t>Conflicts of interest:</w:t>
      </w:r>
      <w:r w:rsidRPr="00897F9B">
        <w:rPr>
          <w:rFonts w:ascii="Arial" w:hAnsi="Arial"/>
          <w:sz w:val="22"/>
          <w:szCs w:val="22"/>
        </w:rPr>
        <w:t xml:space="preserve"> The authors declare no competing interests. </w:t>
      </w:r>
    </w:p>
    <w:p w:rsidR="0025107A" w:rsidRPr="00D90114" w:rsidRDefault="0025107A" w:rsidP="0025107A">
      <w:pPr>
        <w:autoSpaceDE w:val="0"/>
        <w:autoSpaceDN w:val="0"/>
        <w:adjustRightInd w:val="0"/>
        <w:rPr>
          <w:rFonts w:ascii="Arial" w:hAnsi="Arial"/>
          <w:color w:val="FF0000"/>
          <w:sz w:val="22"/>
          <w:szCs w:val="22"/>
        </w:rPr>
      </w:pPr>
      <w:r w:rsidRPr="00D90114">
        <w:rPr>
          <w:rFonts w:ascii="Arial" w:hAnsi="Arial"/>
          <w:b/>
          <w:sz w:val="22"/>
          <w:szCs w:val="22"/>
          <w:lang w:val="en-GB"/>
        </w:rPr>
        <w:t>Purpose:</w:t>
      </w:r>
      <w:r w:rsidRPr="00D90114">
        <w:rPr>
          <w:rFonts w:ascii="Arial" w:hAnsi="Arial"/>
          <w:sz w:val="22"/>
          <w:szCs w:val="22"/>
          <w:lang w:val="en-GB"/>
        </w:rPr>
        <w:t xml:space="preserve"> 2-D shear</w:t>
      </w:r>
      <w:r>
        <w:rPr>
          <w:rFonts w:ascii="Arial" w:hAnsi="Arial"/>
          <w:sz w:val="22"/>
          <w:szCs w:val="22"/>
          <w:lang w:val="en-GB"/>
        </w:rPr>
        <w:t xml:space="preserve"> </w:t>
      </w:r>
      <w:r w:rsidRPr="00D90114">
        <w:rPr>
          <w:rFonts w:ascii="Arial" w:hAnsi="Arial"/>
          <w:sz w:val="22"/>
          <w:szCs w:val="22"/>
          <w:lang w:val="en-GB"/>
        </w:rPr>
        <w:t xml:space="preserve">wave </w:t>
      </w:r>
      <w:proofErr w:type="spellStart"/>
      <w:r w:rsidRPr="00D90114">
        <w:rPr>
          <w:rFonts w:ascii="Arial" w:hAnsi="Arial"/>
          <w:sz w:val="22"/>
          <w:szCs w:val="22"/>
        </w:rPr>
        <w:t>elastography</w:t>
      </w:r>
      <w:proofErr w:type="spellEnd"/>
      <w:r w:rsidRPr="00D90114">
        <w:rPr>
          <w:rFonts w:ascii="Arial" w:hAnsi="Arial"/>
          <w:sz w:val="22"/>
          <w:szCs w:val="22"/>
        </w:rPr>
        <w:t xml:space="preserve"> (2D-SWE) (Logic E9, GE Healthcare, Barrington, Illinois) is a new imaging technique for the non-invasive assessment of tissue stiffness. We </w:t>
      </w:r>
      <w:r w:rsidRPr="00D90114">
        <w:rPr>
          <w:rFonts w:ascii="Arial" w:hAnsi="Arial"/>
          <w:sz w:val="22"/>
          <w:szCs w:val="22"/>
          <w:lang w:val="en-GB"/>
        </w:rPr>
        <w:t xml:space="preserve">assessed the reproducibility of 2D-SWE in quantifying liver elasticity in healthy volunteers, using </w:t>
      </w:r>
      <w:r w:rsidRPr="00D90114">
        <w:rPr>
          <w:rFonts w:ascii="Arial" w:hAnsi="Arial"/>
          <w:sz w:val="22"/>
          <w:szCs w:val="22"/>
        </w:rPr>
        <w:t xml:space="preserve">Acoustic Radiation Force </w:t>
      </w:r>
      <w:r w:rsidRPr="00D90114">
        <w:rPr>
          <w:rFonts w:ascii="Arial" w:hAnsi="Arial" w:cs="Arial"/>
          <w:sz w:val="22"/>
          <w:szCs w:val="22"/>
        </w:rPr>
        <w:t>Impulse</w:t>
      </w:r>
      <w:r w:rsidRPr="00D90114">
        <w:rPr>
          <w:rFonts w:ascii="Arial" w:hAnsi="Arial"/>
          <w:sz w:val="22"/>
          <w:szCs w:val="22"/>
        </w:rPr>
        <w:t xml:space="preserve"> (ARFI) imaging (</w:t>
      </w:r>
      <w:proofErr w:type="spellStart"/>
      <w:r w:rsidRPr="00D90114">
        <w:rPr>
          <w:rFonts w:ascii="Arial" w:hAnsi="Arial"/>
          <w:sz w:val="22"/>
          <w:szCs w:val="22"/>
        </w:rPr>
        <w:t>Acuson</w:t>
      </w:r>
      <w:proofErr w:type="spellEnd"/>
      <w:r w:rsidRPr="00D90114">
        <w:rPr>
          <w:rFonts w:ascii="Arial" w:hAnsi="Arial"/>
          <w:sz w:val="22"/>
          <w:szCs w:val="22"/>
        </w:rPr>
        <w:t xml:space="preserve"> S3000; Siemens, Mountain View, CA)</w:t>
      </w:r>
      <w:r w:rsidRPr="00DC0090">
        <w:rPr>
          <w:rFonts w:ascii="Arial" w:hAnsi="Arial"/>
          <w:sz w:val="22"/>
          <w:szCs w:val="22"/>
        </w:rPr>
        <w:t xml:space="preserve"> as a reference control. </w:t>
      </w:r>
    </w:p>
    <w:p w:rsidR="0025107A" w:rsidRPr="00D90114" w:rsidRDefault="0025107A" w:rsidP="0025107A">
      <w:pPr>
        <w:autoSpaceDE w:val="0"/>
        <w:autoSpaceDN w:val="0"/>
        <w:adjustRightInd w:val="0"/>
        <w:rPr>
          <w:rFonts w:ascii="Arial" w:hAnsi="Arial"/>
          <w:sz w:val="22"/>
          <w:szCs w:val="22"/>
          <w:lang w:val="en-GB"/>
        </w:rPr>
      </w:pPr>
      <w:r w:rsidRPr="00D90114">
        <w:rPr>
          <w:rFonts w:ascii="Arial" w:hAnsi="Arial"/>
          <w:b/>
          <w:sz w:val="22"/>
          <w:szCs w:val="22"/>
          <w:lang w:val="en-GB"/>
        </w:rPr>
        <w:t xml:space="preserve">Methods: </w:t>
      </w:r>
      <w:proofErr w:type="gramStart"/>
      <w:r w:rsidRPr="00D90114">
        <w:rPr>
          <w:rFonts w:ascii="Arial" w:hAnsi="Arial"/>
          <w:sz w:val="22"/>
          <w:szCs w:val="22"/>
          <w:lang w:val="en-GB"/>
        </w:rPr>
        <w:t>Eleven</w:t>
      </w:r>
      <w:r w:rsidRPr="00D90114">
        <w:rPr>
          <w:rFonts w:ascii="Arial" w:hAnsi="Arial"/>
          <w:b/>
          <w:sz w:val="22"/>
          <w:szCs w:val="22"/>
          <w:lang w:val="en-GB"/>
        </w:rPr>
        <w:t xml:space="preserve"> </w:t>
      </w:r>
      <w:r w:rsidRPr="00D90114">
        <w:rPr>
          <w:rFonts w:ascii="Arial" w:hAnsi="Arial"/>
          <w:sz w:val="22"/>
          <w:szCs w:val="22"/>
          <w:lang w:val="en-GB"/>
        </w:rPr>
        <w:t>healthy volunteers were examined twice</w:t>
      </w:r>
      <w:r w:rsidRPr="00DC0090">
        <w:rPr>
          <w:rFonts w:ascii="Arial" w:hAnsi="Arial" w:cs="Arial"/>
          <w:sz w:val="22"/>
          <w:szCs w:val="22"/>
          <w:lang w:val="en-GB" w:eastAsia="en-GB"/>
        </w:rPr>
        <w:t>,</w:t>
      </w:r>
      <w:r w:rsidRPr="00D90114">
        <w:rPr>
          <w:rFonts w:ascii="Arial" w:hAnsi="Arial"/>
          <w:sz w:val="22"/>
          <w:szCs w:val="22"/>
          <w:lang w:val="en-GB"/>
        </w:rPr>
        <w:t xml:space="preserve"> by four experienced operators, separated by a 1-week interval</w:t>
      </w:r>
      <w:proofErr w:type="gramEnd"/>
      <w:r w:rsidRPr="00D90114">
        <w:rPr>
          <w:rFonts w:ascii="Arial" w:hAnsi="Arial"/>
          <w:sz w:val="22"/>
          <w:szCs w:val="22"/>
          <w:lang w:val="en-GB"/>
        </w:rPr>
        <w:t xml:space="preserve">. </w:t>
      </w:r>
      <w:r w:rsidRPr="00DC0090">
        <w:rPr>
          <w:rFonts w:ascii="Arial" w:hAnsi="Arial" w:cs="Arial"/>
          <w:sz w:val="22"/>
          <w:szCs w:val="22"/>
          <w:lang w:val="en-GB" w:eastAsia="en-GB"/>
        </w:rPr>
        <w:t>Ten 2D</w:t>
      </w:r>
      <w:r>
        <w:rPr>
          <w:rFonts w:ascii="Arial" w:hAnsi="Arial" w:cs="Arial"/>
          <w:sz w:val="22"/>
          <w:szCs w:val="22"/>
          <w:lang w:val="en-GB" w:eastAsia="en-GB"/>
        </w:rPr>
        <w:t>-</w:t>
      </w:r>
      <w:r w:rsidRPr="00DC0090">
        <w:rPr>
          <w:rFonts w:ascii="Arial" w:hAnsi="Arial" w:cs="Arial"/>
          <w:sz w:val="22"/>
          <w:szCs w:val="22"/>
          <w:lang w:val="en-GB" w:eastAsia="en-GB"/>
        </w:rPr>
        <w:t>SWE and ARFI</w:t>
      </w:r>
      <w:r w:rsidRPr="00D90114">
        <w:rPr>
          <w:rFonts w:ascii="Arial" w:hAnsi="Arial"/>
          <w:sz w:val="22"/>
          <w:szCs w:val="22"/>
          <w:lang w:val="en-GB"/>
        </w:rPr>
        <w:t xml:space="preserve"> </w:t>
      </w:r>
      <w:r>
        <w:rPr>
          <w:rFonts w:ascii="Arial" w:hAnsi="Arial"/>
          <w:sz w:val="22"/>
          <w:szCs w:val="22"/>
          <w:lang w:val="en-GB"/>
        </w:rPr>
        <w:t>measurements</w:t>
      </w:r>
      <w:r w:rsidRPr="00DC0090">
        <w:rPr>
          <w:rFonts w:ascii="Arial" w:hAnsi="Arial" w:cs="Arial"/>
          <w:sz w:val="22"/>
          <w:szCs w:val="22"/>
          <w:lang w:val="en-GB" w:eastAsia="en-GB"/>
        </w:rPr>
        <w:t>,</w:t>
      </w:r>
      <w:r w:rsidRPr="00D90114">
        <w:rPr>
          <w:rFonts w:ascii="Arial" w:hAnsi="Arial"/>
          <w:sz w:val="22"/>
          <w:szCs w:val="22"/>
          <w:lang w:val="en-GB"/>
        </w:rPr>
        <w:t xml:space="preserve"> expressed in meters per second</w:t>
      </w:r>
      <w:r w:rsidRPr="00DC0090">
        <w:rPr>
          <w:rFonts w:ascii="Arial" w:hAnsi="Arial" w:cs="Arial"/>
          <w:sz w:val="22"/>
          <w:szCs w:val="22"/>
          <w:lang w:val="en-GB" w:eastAsia="en-GB"/>
        </w:rPr>
        <w:t>,</w:t>
      </w:r>
      <w:r w:rsidRPr="00D90114">
        <w:rPr>
          <w:rFonts w:ascii="Arial" w:hAnsi="Arial"/>
          <w:sz w:val="22"/>
          <w:szCs w:val="22"/>
          <w:lang w:val="en-GB"/>
        </w:rPr>
        <w:t xml:space="preserve"> were obtained from </w:t>
      </w:r>
      <w:r w:rsidRPr="006C7042">
        <w:rPr>
          <w:rFonts w:ascii="Arial" w:hAnsi="Arial"/>
          <w:sz w:val="22"/>
          <w:szCs w:val="22"/>
          <w:lang w:val="en-GB"/>
        </w:rPr>
        <w:t xml:space="preserve">deep portions of </w:t>
      </w:r>
      <w:r w:rsidRPr="006C7042">
        <w:rPr>
          <w:rFonts w:ascii="Arial" w:hAnsi="Arial" w:cs="Arial"/>
          <w:sz w:val="22"/>
          <w:szCs w:val="22"/>
          <w:lang w:val="en-GB" w:eastAsia="en-GB"/>
        </w:rPr>
        <w:t xml:space="preserve">liver segments </w:t>
      </w:r>
      <w:r w:rsidRPr="006C7042">
        <w:rPr>
          <w:rFonts w:ascii="Arial" w:hAnsi="Arial"/>
          <w:sz w:val="22"/>
          <w:szCs w:val="22"/>
          <w:lang w:val="en-GB"/>
        </w:rPr>
        <w:t>5 and</w:t>
      </w:r>
      <w:r w:rsidRPr="00DC0090">
        <w:rPr>
          <w:rFonts w:ascii="Arial" w:hAnsi="Arial"/>
          <w:sz w:val="22"/>
          <w:szCs w:val="22"/>
          <w:lang w:val="en-GB"/>
        </w:rPr>
        <w:t xml:space="preserve"> 6</w:t>
      </w:r>
      <w:r>
        <w:rPr>
          <w:rFonts w:ascii="Arial" w:hAnsi="Arial"/>
          <w:sz w:val="22"/>
          <w:szCs w:val="22"/>
          <w:lang w:val="en-GB"/>
        </w:rPr>
        <w:t xml:space="preserve"> </w:t>
      </w:r>
      <w:r w:rsidRPr="00DC0090">
        <w:rPr>
          <w:rFonts w:ascii="Arial" w:hAnsi="Arial" w:cs="Arial"/>
          <w:sz w:val="22"/>
          <w:szCs w:val="22"/>
          <w:lang w:val="en-GB" w:eastAsia="en-GB"/>
        </w:rPr>
        <w:t>away from vascular structures. Each volunteer w</w:t>
      </w:r>
      <w:r>
        <w:rPr>
          <w:rFonts w:ascii="Arial" w:hAnsi="Arial" w:cs="Arial"/>
          <w:sz w:val="22"/>
          <w:szCs w:val="22"/>
          <w:lang w:val="en-GB" w:eastAsia="en-GB"/>
        </w:rPr>
        <w:t>as</w:t>
      </w:r>
      <w:r w:rsidRPr="00DC0090">
        <w:rPr>
          <w:rFonts w:ascii="Arial" w:hAnsi="Arial" w:cs="Arial"/>
          <w:sz w:val="22"/>
          <w:szCs w:val="22"/>
          <w:lang w:val="en-GB" w:eastAsia="en-GB"/>
        </w:rPr>
        <w:t xml:space="preserve"> examined</w:t>
      </w:r>
      <w:r>
        <w:rPr>
          <w:rFonts w:ascii="Arial" w:hAnsi="Arial"/>
          <w:sz w:val="22"/>
          <w:szCs w:val="22"/>
          <w:lang w:val="en-GB"/>
        </w:rPr>
        <w:t xml:space="preserve"> on two occasions</w:t>
      </w:r>
      <w:r w:rsidRPr="00DC0090">
        <w:rPr>
          <w:rFonts w:ascii="Arial" w:hAnsi="Arial" w:cs="Arial"/>
          <w:sz w:val="22"/>
          <w:szCs w:val="22"/>
          <w:lang w:val="en-GB" w:eastAsia="en-GB"/>
        </w:rPr>
        <w:t xml:space="preserve">, with observers blinded to </w:t>
      </w:r>
      <w:proofErr w:type="spellStart"/>
      <w:r>
        <w:rPr>
          <w:rFonts w:ascii="Arial" w:hAnsi="Arial" w:cs="Arial"/>
          <w:sz w:val="22"/>
          <w:szCs w:val="22"/>
          <w:lang w:val="en-GB" w:eastAsia="en-GB"/>
        </w:rPr>
        <w:t>elastography</w:t>
      </w:r>
      <w:proofErr w:type="spellEnd"/>
      <w:r>
        <w:rPr>
          <w:rFonts w:ascii="Arial" w:hAnsi="Arial" w:cs="Arial"/>
          <w:sz w:val="22"/>
          <w:szCs w:val="22"/>
          <w:lang w:val="en-GB" w:eastAsia="en-GB"/>
        </w:rPr>
        <w:t xml:space="preserve"> measur</w:t>
      </w:r>
      <w:r w:rsidRPr="00DC0090">
        <w:rPr>
          <w:rFonts w:ascii="Arial" w:hAnsi="Arial" w:cs="Arial"/>
          <w:sz w:val="22"/>
          <w:szCs w:val="22"/>
          <w:lang w:val="en-GB" w:eastAsia="en-GB"/>
        </w:rPr>
        <w:t>ements</w:t>
      </w:r>
      <w:r>
        <w:rPr>
          <w:rFonts w:ascii="Arial" w:hAnsi="Arial" w:cs="Arial"/>
          <w:sz w:val="22"/>
          <w:szCs w:val="22"/>
          <w:lang w:val="en-GB" w:eastAsia="en-GB"/>
        </w:rPr>
        <w:t xml:space="preserve">. </w:t>
      </w:r>
      <w:r w:rsidRPr="00D90114">
        <w:rPr>
          <w:rFonts w:ascii="Arial" w:hAnsi="Arial"/>
          <w:sz w:val="22"/>
          <w:szCs w:val="22"/>
          <w:lang w:val="en-GB"/>
        </w:rPr>
        <w:t xml:space="preserve">Inter- and intra-observer agreement </w:t>
      </w:r>
      <w:r w:rsidRPr="00DC0090">
        <w:rPr>
          <w:rFonts w:ascii="Arial" w:hAnsi="Arial" w:cs="Arial"/>
          <w:sz w:val="22"/>
          <w:szCs w:val="22"/>
          <w:lang w:val="en-GB" w:eastAsia="en-GB"/>
        </w:rPr>
        <w:t xml:space="preserve">was assessed by </w:t>
      </w:r>
      <w:r w:rsidRPr="00D90114">
        <w:rPr>
          <w:rFonts w:ascii="Arial" w:hAnsi="Arial"/>
          <w:sz w:val="22"/>
          <w:szCs w:val="22"/>
          <w:lang w:val="en-GB"/>
        </w:rPr>
        <w:t xml:space="preserve">the </w:t>
      </w:r>
      <w:proofErr w:type="spellStart"/>
      <w:r w:rsidRPr="00D90114">
        <w:rPr>
          <w:rFonts w:ascii="Arial" w:hAnsi="Arial"/>
          <w:sz w:val="22"/>
          <w:szCs w:val="22"/>
          <w:lang w:val="en-GB"/>
        </w:rPr>
        <w:t>Cronbach</w:t>
      </w:r>
      <w:proofErr w:type="spellEnd"/>
      <w:r w:rsidRPr="00D90114">
        <w:rPr>
          <w:rFonts w:ascii="Arial" w:hAnsi="Arial"/>
          <w:sz w:val="22"/>
          <w:szCs w:val="22"/>
          <w:lang w:val="en-GB"/>
        </w:rPr>
        <w:t xml:space="preserve"> alpha statistic</w:t>
      </w:r>
      <w:r w:rsidRPr="00DC0090">
        <w:rPr>
          <w:rFonts w:ascii="Arial" w:hAnsi="Arial"/>
          <w:sz w:val="22"/>
          <w:szCs w:val="22"/>
          <w:lang w:val="en-GB"/>
        </w:rPr>
        <w:t>, with va</w:t>
      </w:r>
      <w:r w:rsidRPr="00DC0090">
        <w:rPr>
          <w:rFonts w:ascii="Arial" w:hAnsi="Arial" w:cs="Arial"/>
          <w:sz w:val="22"/>
          <w:szCs w:val="22"/>
          <w:lang w:val="en-GB" w:eastAsia="en-GB"/>
        </w:rPr>
        <w:t xml:space="preserve">lues </w:t>
      </w:r>
      <w:r w:rsidRPr="00DC0090">
        <w:rPr>
          <w:rFonts w:ascii="Arial" w:hAnsi="Arial" w:cs="Arial"/>
          <w:sz w:val="22"/>
          <w:szCs w:val="22"/>
          <w:lang w:val="en-GB" w:eastAsia="en-GB"/>
        </w:rPr>
        <w:sym w:font="Symbol" w:char="F0B3"/>
      </w:r>
      <w:r w:rsidRPr="00DC0090">
        <w:rPr>
          <w:rFonts w:ascii="Arial" w:hAnsi="Arial" w:cs="Arial"/>
          <w:sz w:val="22"/>
          <w:szCs w:val="22"/>
          <w:lang w:val="en-GB" w:eastAsia="en-GB"/>
        </w:rPr>
        <w:t xml:space="preserve"> 0.7 considered to be reliable. </w:t>
      </w:r>
    </w:p>
    <w:p w:rsidR="0025107A" w:rsidRPr="00D90114" w:rsidRDefault="0025107A" w:rsidP="0025107A">
      <w:pPr>
        <w:autoSpaceDE w:val="0"/>
        <w:autoSpaceDN w:val="0"/>
        <w:adjustRightInd w:val="0"/>
        <w:rPr>
          <w:rFonts w:ascii="Arial" w:hAnsi="Arial"/>
          <w:color w:val="000000" w:themeColor="text1"/>
          <w:sz w:val="22"/>
          <w:szCs w:val="22"/>
        </w:rPr>
      </w:pPr>
      <w:r w:rsidRPr="00D90114">
        <w:rPr>
          <w:rFonts w:ascii="Arial" w:hAnsi="Arial"/>
          <w:b/>
          <w:sz w:val="22"/>
          <w:szCs w:val="22"/>
          <w:lang w:val="en-GB"/>
        </w:rPr>
        <w:t>Results:</w:t>
      </w:r>
      <w:r w:rsidRPr="00D90114">
        <w:rPr>
          <w:rFonts w:ascii="Arial" w:hAnsi="Arial"/>
          <w:sz w:val="22"/>
          <w:szCs w:val="22"/>
          <w:lang w:val="en-GB"/>
        </w:rPr>
        <w:t xml:space="preserve"> </w:t>
      </w:r>
      <w:r>
        <w:rPr>
          <w:rFonts w:ascii="Arial" w:hAnsi="Arial"/>
          <w:sz w:val="22"/>
          <w:szCs w:val="22"/>
          <w:lang w:val="en-GB"/>
        </w:rPr>
        <w:t>880</w:t>
      </w:r>
      <w:r w:rsidRPr="00DC0090">
        <w:rPr>
          <w:rFonts w:ascii="Arial" w:hAnsi="Arial" w:cs="Arial"/>
          <w:sz w:val="22"/>
          <w:szCs w:val="22"/>
          <w:lang w:val="en-GB" w:eastAsia="en-GB"/>
        </w:rPr>
        <w:t xml:space="preserve"> </w:t>
      </w:r>
      <w:r>
        <w:rPr>
          <w:rFonts w:ascii="Arial" w:hAnsi="Arial" w:cs="Arial"/>
          <w:sz w:val="22"/>
          <w:szCs w:val="22"/>
          <w:lang w:val="en-GB" w:eastAsia="en-GB"/>
        </w:rPr>
        <w:t>2D-</w:t>
      </w:r>
      <w:r w:rsidRPr="00DC0090">
        <w:rPr>
          <w:rFonts w:ascii="Arial" w:hAnsi="Arial" w:cs="Arial"/>
          <w:sz w:val="22"/>
          <w:szCs w:val="22"/>
          <w:lang w:val="en-GB" w:eastAsia="en-GB"/>
        </w:rPr>
        <w:t>SWE and ARFI</w:t>
      </w:r>
      <w:r w:rsidRPr="00D90114">
        <w:rPr>
          <w:rFonts w:ascii="Arial" w:hAnsi="Arial"/>
          <w:sz w:val="22"/>
          <w:szCs w:val="22"/>
          <w:lang w:val="en-GB"/>
        </w:rPr>
        <w:t xml:space="preserve"> velocity measurements were recorded</w:t>
      </w:r>
      <w:r w:rsidRPr="00DC0090">
        <w:rPr>
          <w:rFonts w:ascii="Arial" w:hAnsi="Arial" w:cs="Arial"/>
          <w:sz w:val="22"/>
          <w:szCs w:val="22"/>
          <w:lang w:val="en-GB" w:eastAsia="en-GB"/>
        </w:rPr>
        <w:t xml:space="preserve"> from </w:t>
      </w:r>
      <w:r>
        <w:rPr>
          <w:rFonts w:ascii="Arial" w:hAnsi="Arial" w:cs="Arial"/>
          <w:sz w:val="22"/>
          <w:szCs w:val="22"/>
          <w:lang w:val="en-GB" w:eastAsia="en-GB"/>
        </w:rPr>
        <w:t xml:space="preserve">4 </w:t>
      </w:r>
      <w:r w:rsidRPr="00DC0090">
        <w:rPr>
          <w:rFonts w:ascii="Arial" w:hAnsi="Arial" w:cs="Arial"/>
          <w:sz w:val="22"/>
          <w:szCs w:val="22"/>
          <w:lang w:val="en-GB" w:eastAsia="en-GB"/>
        </w:rPr>
        <w:t>operator</w:t>
      </w:r>
      <w:r>
        <w:rPr>
          <w:rFonts w:ascii="Arial" w:hAnsi="Arial" w:cs="Arial"/>
          <w:sz w:val="22"/>
          <w:szCs w:val="22"/>
          <w:lang w:val="en-GB" w:eastAsia="en-GB"/>
        </w:rPr>
        <w:t>s</w:t>
      </w:r>
      <w:r w:rsidRPr="00DC0090">
        <w:rPr>
          <w:rFonts w:ascii="Arial" w:hAnsi="Arial" w:cs="Arial"/>
          <w:sz w:val="22"/>
          <w:szCs w:val="22"/>
          <w:lang w:val="en-GB" w:eastAsia="en-GB"/>
        </w:rPr>
        <w:t xml:space="preserve">. </w:t>
      </w:r>
      <w:r w:rsidRPr="00D90114">
        <w:rPr>
          <w:rFonts w:ascii="Arial" w:hAnsi="Arial"/>
          <w:sz w:val="22"/>
          <w:szCs w:val="22"/>
          <w:lang w:val="en-GB"/>
        </w:rPr>
        <w:t xml:space="preserve">Mean values ± standard deviation </w:t>
      </w:r>
      <w:r w:rsidRPr="00DC0090">
        <w:rPr>
          <w:rFonts w:ascii="Arial" w:hAnsi="Arial" w:cs="Arial"/>
          <w:sz w:val="22"/>
          <w:szCs w:val="22"/>
          <w:lang w:val="en-GB" w:eastAsia="en-GB"/>
        </w:rPr>
        <w:t xml:space="preserve">from the four operators </w:t>
      </w:r>
      <w:r>
        <w:rPr>
          <w:rFonts w:ascii="Arial" w:hAnsi="Arial" w:cs="Arial"/>
          <w:sz w:val="22"/>
          <w:szCs w:val="22"/>
          <w:lang w:val="en-GB" w:eastAsia="en-GB"/>
        </w:rPr>
        <w:t xml:space="preserve">ranged between </w:t>
      </w:r>
      <w:r w:rsidRPr="00D90114">
        <w:rPr>
          <w:rFonts w:ascii="Arial" w:hAnsi="Arial"/>
          <w:sz w:val="22"/>
          <w:szCs w:val="22"/>
          <w:lang w:val="en-GB"/>
        </w:rPr>
        <w:t>1.</w:t>
      </w:r>
      <w:r w:rsidRPr="00DC0090">
        <w:rPr>
          <w:rFonts w:ascii="Arial" w:hAnsi="Arial" w:cs="Arial"/>
          <w:sz w:val="22"/>
          <w:szCs w:val="22"/>
          <w:lang w:val="en-GB" w:eastAsia="en-GB"/>
        </w:rPr>
        <w:t>188</w:t>
      </w:r>
      <w:r w:rsidRPr="00D90114">
        <w:rPr>
          <w:rFonts w:ascii="Arial" w:hAnsi="Arial"/>
          <w:sz w:val="22"/>
          <w:szCs w:val="22"/>
          <w:lang w:val="en-GB"/>
        </w:rPr>
        <w:t xml:space="preserve"> ± 0.</w:t>
      </w:r>
      <w:r w:rsidRPr="00DC0090">
        <w:rPr>
          <w:rFonts w:ascii="Arial" w:hAnsi="Arial" w:cs="Arial"/>
          <w:sz w:val="22"/>
          <w:szCs w:val="22"/>
          <w:lang w:val="en-GB" w:eastAsia="en-GB"/>
        </w:rPr>
        <w:t>14</w:t>
      </w:r>
      <w:r w:rsidRPr="00D90114">
        <w:rPr>
          <w:rFonts w:ascii="Arial" w:hAnsi="Arial"/>
          <w:sz w:val="22"/>
          <w:szCs w:val="22"/>
          <w:lang w:val="en-GB"/>
        </w:rPr>
        <w:t xml:space="preserve"> m/s </w:t>
      </w:r>
      <w:r>
        <w:rPr>
          <w:rFonts w:ascii="Arial" w:hAnsi="Arial"/>
          <w:sz w:val="22"/>
          <w:szCs w:val="22"/>
          <w:lang w:val="en-GB"/>
        </w:rPr>
        <w:t xml:space="preserve">and </w:t>
      </w:r>
      <w:r w:rsidRPr="00DC0090">
        <w:rPr>
          <w:rFonts w:ascii="Arial" w:hAnsi="Arial" w:cs="Arial"/>
          <w:sz w:val="22"/>
          <w:szCs w:val="22"/>
          <w:lang w:val="en-GB" w:eastAsia="en-GB"/>
        </w:rPr>
        <w:t>1.196 ± 0.15 m/s</w:t>
      </w:r>
      <w:r>
        <w:rPr>
          <w:rFonts w:ascii="Arial" w:hAnsi="Arial" w:cs="Arial"/>
          <w:sz w:val="22"/>
          <w:szCs w:val="22"/>
          <w:lang w:val="en-GB" w:eastAsia="en-GB"/>
        </w:rPr>
        <w:t xml:space="preserve"> </w:t>
      </w:r>
      <w:r w:rsidRPr="00DC0090">
        <w:rPr>
          <w:rFonts w:ascii="Arial" w:hAnsi="Arial" w:cs="Arial"/>
          <w:sz w:val="22"/>
          <w:szCs w:val="22"/>
          <w:lang w:val="en-GB" w:eastAsia="en-GB"/>
        </w:rPr>
        <w:t xml:space="preserve">for </w:t>
      </w:r>
      <w:r>
        <w:rPr>
          <w:rFonts w:ascii="Arial" w:hAnsi="Arial" w:cs="Arial"/>
          <w:sz w:val="22"/>
          <w:szCs w:val="22"/>
          <w:lang w:val="en-GB" w:eastAsia="en-GB"/>
        </w:rPr>
        <w:t>2D-</w:t>
      </w:r>
      <w:r w:rsidRPr="00DC0090">
        <w:rPr>
          <w:rFonts w:ascii="Arial" w:hAnsi="Arial" w:cs="Arial"/>
          <w:sz w:val="22"/>
          <w:szCs w:val="22"/>
          <w:lang w:val="en-GB" w:eastAsia="en-GB"/>
        </w:rPr>
        <w:t xml:space="preserve">SWE and 1.170 ± 0.23 m/s </w:t>
      </w:r>
      <w:r>
        <w:rPr>
          <w:rFonts w:ascii="Arial" w:hAnsi="Arial" w:cs="Arial"/>
          <w:sz w:val="22"/>
          <w:szCs w:val="22"/>
          <w:lang w:val="en-GB" w:eastAsia="en-GB"/>
        </w:rPr>
        <w:t xml:space="preserve">to </w:t>
      </w:r>
      <w:r w:rsidRPr="00DC0090">
        <w:rPr>
          <w:rFonts w:ascii="Arial" w:hAnsi="Arial" w:cs="Arial"/>
          <w:sz w:val="22"/>
          <w:szCs w:val="22"/>
          <w:lang w:val="en-GB" w:eastAsia="en-GB"/>
        </w:rPr>
        <w:t xml:space="preserve">1.207 ± 0.23 m/s for ARFI. </w:t>
      </w:r>
      <w:r w:rsidRPr="00D90114">
        <w:rPr>
          <w:rFonts w:ascii="Arial" w:hAnsi="Arial"/>
          <w:sz w:val="22"/>
          <w:szCs w:val="22"/>
        </w:rPr>
        <w:t>Int</w:t>
      </w:r>
      <w:r>
        <w:rPr>
          <w:rFonts w:ascii="Arial" w:hAnsi="Arial"/>
          <w:sz w:val="22"/>
          <w:szCs w:val="22"/>
        </w:rPr>
        <w:t>er</w:t>
      </w:r>
      <w:r w:rsidRPr="00D90114">
        <w:rPr>
          <w:rFonts w:ascii="Arial" w:hAnsi="Arial"/>
          <w:sz w:val="22"/>
          <w:szCs w:val="22"/>
        </w:rPr>
        <w:t xml:space="preserve">-observer agreement between measurements performed </w:t>
      </w:r>
      <w:r w:rsidRPr="00DC0090">
        <w:rPr>
          <w:rFonts w:ascii="Arial" w:hAnsi="Arial" w:cs="Arial"/>
          <w:sz w:val="22"/>
          <w:szCs w:val="22"/>
        </w:rPr>
        <w:t xml:space="preserve">in the same subject </w:t>
      </w:r>
      <w:r w:rsidRPr="00D90114">
        <w:rPr>
          <w:rFonts w:ascii="Arial" w:hAnsi="Arial"/>
          <w:sz w:val="22"/>
          <w:szCs w:val="22"/>
        </w:rPr>
        <w:t xml:space="preserve">on the </w:t>
      </w:r>
      <w:r w:rsidRPr="00DC0090">
        <w:rPr>
          <w:rFonts w:ascii="Arial" w:hAnsi="Arial" w:cs="Arial"/>
          <w:sz w:val="22"/>
          <w:szCs w:val="22"/>
        </w:rPr>
        <w:t>same day for the</w:t>
      </w:r>
      <w:r>
        <w:rPr>
          <w:rFonts w:ascii="Arial" w:hAnsi="Arial" w:cs="Arial"/>
          <w:sz w:val="22"/>
          <w:szCs w:val="22"/>
        </w:rPr>
        <w:t xml:space="preserve"> </w:t>
      </w:r>
      <w:r w:rsidRPr="00D90114">
        <w:rPr>
          <w:rFonts w:ascii="Arial" w:hAnsi="Arial"/>
          <w:sz w:val="22"/>
          <w:szCs w:val="22"/>
        </w:rPr>
        <w:t xml:space="preserve">four observers </w:t>
      </w:r>
      <w:r w:rsidRPr="00DC0090">
        <w:rPr>
          <w:rFonts w:ascii="Arial" w:hAnsi="Arial" w:cs="Arial"/>
          <w:sz w:val="22"/>
          <w:szCs w:val="22"/>
        </w:rPr>
        <w:t>were</w:t>
      </w:r>
      <w:r w:rsidRPr="00D90114">
        <w:rPr>
          <w:rFonts w:ascii="Arial" w:hAnsi="Arial"/>
          <w:sz w:val="22"/>
          <w:szCs w:val="22"/>
        </w:rPr>
        <w:t xml:space="preserve"> similar </w:t>
      </w:r>
      <w:r w:rsidRPr="00DC0090">
        <w:rPr>
          <w:rFonts w:ascii="Arial" w:hAnsi="Arial" w:cs="Arial"/>
          <w:sz w:val="22"/>
          <w:szCs w:val="22"/>
        </w:rPr>
        <w:t xml:space="preserve">for </w:t>
      </w:r>
      <w:r>
        <w:rPr>
          <w:rFonts w:ascii="Arial" w:hAnsi="Arial" w:cs="Arial"/>
          <w:sz w:val="22"/>
          <w:szCs w:val="22"/>
        </w:rPr>
        <w:t>2D-</w:t>
      </w:r>
      <w:r w:rsidRPr="00DC0090">
        <w:rPr>
          <w:rFonts w:ascii="Arial" w:hAnsi="Arial" w:cs="Arial"/>
          <w:sz w:val="22"/>
          <w:szCs w:val="22"/>
        </w:rPr>
        <w:t>SWE (</w:t>
      </w:r>
      <w:proofErr w:type="spellStart"/>
      <w:r w:rsidRPr="00D90114">
        <w:rPr>
          <w:rFonts w:ascii="Arial" w:hAnsi="Arial"/>
          <w:color w:val="000000" w:themeColor="text1"/>
          <w:sz w:val="22"/>
          <w:szCs w:val="22"/>
          <w:lang w:val="en-GB"/>
        </w:rPr>
        <w:t>Cronbach</w:t>
      </w:r>
      <w:proofErr w:type="spellEnd"/>
      <w:r w:rsidRPr="00D90114">
        <w:rPr>
          <w:rFonts w:ascii="Arial" w:hAnsi="Arial"/>
          <w:color w:val="000000" w:themeColor="text1"/>
          <w:sz w:val="22"/>
          <w:szCs w:val="22"/>
          <w:lang w:val="en-GB"/>
        </w:rPr>
        <w:t xml:space="preserve"> alpha</w:t>
      </w:r>
      <w:r w:rsidRPr="00D90114">
        <w:rPr>
          <w:rFonts w:ascii="Arial" w:hAnsi="Arial"/>
          <w:color w:val="000000" w:themeColor="text1"/>
          <w:sz w:val="22"/>
          <w:szCs w:val="22"/>
        </w:rPr>
        <w:t xml:space="preserve"> 0.</w:t>
      </w:r>
      <w:r w:rsidRPr="00DC0090">
        <w:rPr>
          <w:rFonts w:ascii="Arial" w:hAnsi="Arial" w:cs="Arial"/>
          <w:sz w:val="22"/>
          <w:szCs w:val="22"/>
        </w:rPr>
        <w:t>964 and 0.982 for day</w:t>
      </w:r>
      <w:r>
        <w:rPr>
          <w:rFonts w:ascii="Arial" w:hAnsi="Arial" w:cs="Arial"/>
          <w:sz w:val="22"/>
          <w:szCs w:val="22"/>
        </w:rPr>
        <w:t xml:space="preserve"> </w:t>
      </w:r>
      <w:r w:rsidRPr="00D90114">
        <w:rPr>
          <w:rFonts w:ascii="Arial" w:hAnsi="Arial"/>
          <w:color w:val="000000" w:themeColor="text1"/>
          <w:sz w:val="22"/>
          <w:szCs w:val="22"/>
        </w:rPr>
        <w:t>1</w:t>
      </w:r>
      <w:r w:rsidRPr="00DC0090">
        <w:rPr>
          <w:rFonts w:ascii="Arial" w:hAnsi="Arial" w:cs="Arial"/>
          <w:sz w:val="22"/>
          <w:szCs w:val="22"/>
        </w:rPr>
        <w:t xml:space="preserve"> and 2, respectively) and ARFI (0.966 and </w:t>
      </w:r>
      <w:r w:rsidRPr="00DC0090">
        <w:rPr>
          <w:rFonts w:ascii="Arial" w:hAnsi="Arial" w:cs="Arial"/>
          <w:sz w:val="22"/>
          <w:szCs w:val="22"/>
        </w:rPr>
        <w:lastRenderedPageBreak/>
        <w:t>0.971).</w:t>
      </w:r>
      <w:r>
        <w:rPr>
          <w:rFonts w:ascii="Arial" w:hAnsi="Arial" w:cs="Arial"/>
          <w:sz w:val="22"/>
          <w:szCs w:val="22"/>
        </w:rPr>
        <w:t xml:space="preserve"> </w:t>
      </w:r>
      <w:r w:rsidRPr="00DC0090">
        <w:rPr>
          <w:rFonts w:ascii="Arial" w:hAnsi="Arial" w:cs="Arial"/>
          <w:color w:val="000000" w:themeColor="text1"/>
          <w:sz w:val="22"/>
          <w:szCs w:val="22"/>
        </w:rPr>
        <w:t>Similarly, the</w:t>
      </w:r>
      <w:r w:rsidRPr="00D90114">
        <w:rPr>
          <w:rFonts w:ascii="Arial" w:hAnsi="Arial"/>
          <w:color w:val="000000" w:themeColor="text1"/>
          <w:sz w:val="22"/>
          <w:szCs w:val="22"/>
        </w:rPr>
        <w:t xml:space="preserve"> </w:t>
      </w:r>
      <w:r>
        <w:rPr>
          <w:rFonts w:ascii="Arial" w:hAnsi="Arial"/>
          <w:color w:val="000000" w:themeColor="text1"/>
          <w:sz w:val="22"/>
          <w:szCs w:val="22"/>
        </w:rPr>
        <w:t>i</w:t>
      </w:r>
      <w:r w:rsidRPr="00D90114">
        <w:rPr>
          <w:rFonts w:ascii="Arial" w:hAnsi="Arial"/>
          <w:sz w:val="22"/>
          <w:szCs w:val="22"/>
        </w:rPr>
        <w:t>ntr</w:t>
      </w:r>
      <w:r>
        <w:rPr>
          <w:rFonts w:ascii="Arial" w:hAnsi="Arial"/>
          <w:sz w:val="22"/>
          <w:szCs w:val="22"/>
        </w:rPr>
        <w:t>a</w:t>
      </w:r>
      <w:r w:rsidRPr="00D90114">
        <w:rPr>
          <w:rFonts w:ascii="Arial" w:hAnsi="Arial"/>
          <w:sz w:val="22"/>
          <w:szCs w:val="22"/>
        </w:rPr>
        <w:t xml:space="preserve">-observer </w:t>
      </w:r>
      <w:proofErr w:type="gramStart"/>
      <w:r w:rsidRPr="00D90114">
        <w:rPr>
          <w:rFonts w:ascii="Arial" w:hAnsi="Arial"/>
          <w:sz w:val="22"/>
          <w:szCs w:val="22"/>
        </w:rPr>
        <w:t xml:space="preserve">agreement performed </w:t>
      </w:r>
      <w:r w:rsidRPr="00DC0090">
        <w:rPr>
          <w:rFonts w:ascii="Arial" w:hAnsi="Arial" w:cs="Arial"/>
          <w:sz w:val="22"/>
          <w:szCs w:val="22"/>
        </w:rPr>
        <w:t>in</w:t>
      </w:r>
      <w:r w:rsidRPr="00D90114">
        <w:rPr>
          <w:rFonts w:ascii="Arial" w:hAnsi="Arial"/>
          <w:sz w:val="22"/>
          <w:szCs w:val="22"/>
        </w:rPr>
        <w:t xml:space="preserve"> the same </w:t>
      </w:r>
      <w:r w:rsidRPr="00DC0090">
        <w:rPr>
          <w:rFonts w:ascii="Arial" w:hAnsi="Arial" w:cs="Arial"/>
          <w:sz w:val="22"/>
          <w:szCs w:val="22"/>
        </w:rPr>
        <w:t>subject</w:t>
      </w:r>
      <w:r w:rsidRPr="00D90114">
        <w:rPr>
          <w:rFonts w:ascii="Arial" w:hAnsi="Arial"/>
          <w:sz w:val="22"/>
          <w:szCs w:val="22"/>
        </w:rPr>
        <w:t xml:space="preserve"> on </w:t>
      </w:r>
      <w:r w:rsidRPr="00DC0090">
        <w:rPr>
          <w:rFonts w:ascii="Arial" w:hAnsi="Arial" w:cs="Arial"/>
          <w:sz w:val="22"/>
          <w:szCs w:val="22"/>
        </w:rPr>
        <w:t>different days</w:t>
      </w:r>
      <w:r>
        <w:rPr>
          <w:rFonts w:ascii="Arial" w:hAnsi="Arial" w:cs="Arial"/>
          <w:sz w:val="22"/>
          <w:szCs w:val="22"/>
        </w:rPr>
        <w:t xml:space="preserve"> </w:t>
      </w:r>
      <w:r w:rsidRPr="00D90114">
        <w:rPr>
          <w:rFonts w:ascii="Arial" w:hAnsi="Arial"/>
          <w:sz w:val="22"/>
          <w:szCs w:val="22"/>
        </w:rPr>
        <w:t xml:space="preserve">among the 4 operators </w:t>
      </w:r>
      <w:r w:rsidRPr="00DC0090">
        <w:rPr>
          <w:rFonts w:ascii="Arial" w:hAnsi="Arial" w:cs="Arial"/>
          <w:sz w:val="22"/>
          <w:szCs w:val="22"/>
        </w:rPr>
        <w:t>w</w:t>
      </w:r>
      <w:r>
        <w:rPr>
          <w:rFonts w:ascii="Arial" w:hAnsi="Arial" w:cs="Arial"/>
          <w:sz w:val="22"/>
          <w:szCs w:val="22"/>
        </w:rPr>
        <w:t>ere</w:t>
      </w:r>
      <w:proofErr w:type="gramEnd"/>
      <w:r>
        <w:rPr>
          <w:rFonts w:ascii="Arial" w:hAnsi="Arial" w:cs="Arial"/>
          <w:sz w:val="22"/>
          <w:szCs w:val="22"/>
        </w:rPr>
        <w:t xml:space="preserve"> reliable </w:t>
      </w:r>
      <w:r w:rsidRPr="00DC0090">
        <w:rPr>
          <w:rFonts w:ascii="Arial" w:hAnsi="Arial" w:cs="Arial"/>
          <w:sz w:val="22"/>
          <w:szCs w:val="22"/>
        </w:rPr>
        <w:t xml:space="preserve">for </w:t>
      </w:r>
      <w:r>
        <w:rPr>
          <w:rFonts w:ascii="Arial" w:hAnsi="Arial" w:cs="Arial"/>
          <w:sz w:val="22"/>
          <w:szCs w:val="22"/>
        </w:rPr>
        <w:t>2D-</w:t>
      </w:r>
      <w:r w:rsidRPr="00DC0090">
        <w:rPr>
          <w:rFonts w:ascii="Arial" w:hAnsi="Arial" w:cs="Arial"/>
          <w:color w:val="000000" w:themeColor="text1"/>
          <w:sz w:val="22"/>
          <w:szCs w:val="22"/>
        </w:rPr>
        <w:t>SWE (</w:t>
      </w:r>
      <w:proofErr w:type="spellStart"/>
      <w:r w:rsidRPr="00DC0090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Cronbach</w:t>
      </w:r>
      <w:proofErr w:type="spellEnd"/>
      <w:r w:rsidRPr="00DC0090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 alpha</w:t>
      </w:r>
      <w:r w:rsidRPr="00DC0090">
        <w:rPr>
          <w:rFonts w:ascii="Arial" w:hAnsi="Arial" w:cs="Arial"/>
          <w:color w:val="000000" w:themeColor="text1"/>
          <w:sz w:val="22"/>
          <w:szCs w:val="22"/>
        </w:rPr>
        <w:t xml:space="preserve"> 0.820, 0.884, 0.864, and 0.915, respectively)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and </w:t>
      </w:r>
      <w:r w:rsidRPr="00DC0090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R</w:t>
      </w:r>
      <w:r w:rsidRPr="00DC0090">
        <w:rPr>
          <w:rFonts w:ascii="Arial" w:hAnsi="Arial" w:cs="Arial"/>
          <w:sz w:val="22"/>
          <w:szCs w:val="22"/>
        </w:rPr>
        <w:t>FI (</w:t>
      </w:r>
      <w:r w:rsidRPr="00D90114">
        <w:rPr>
          <w:rFonts w:ascii="Arial" w:hAnsi="Arial"/>
          <w:color w:val="000000" w:themeColor="text1"/>
          <w:sz w:val="22"/>
          <w:szCs w:val="22"/>
        </w:rPr>
        <w:t>0.</w:t>
      </w:r>
      <w:r w:rsidRPr="00DC0090">
        <w:rPr>
          <w:rFonts w:ascii="Arial" w:hAnsi="Arial" w:cs="Arial"/>
          <w:sz w:val="22"/>
          <w:szCs w:val="22"/>
        </w:rPr>
        <w:t xml:space="preserve">727, 0.917, 0.828, and 0.841, respectively). </w:t>
      </w:r>
      <w:r w:rsidRPr="00DC0090">
        <w:rPr>
          <w:rFonts w:ascii="Arial" w:hAnsi="Arial" w:cs="Arial"/>
          <w:sz w:val="22"/>
          <w:szCs w:val="22"/>
          <w:lang w:val="en-GB" w:eastAsia="en-GB"/>
        </w:rPr>
        <w:t xml:space="preserve">For both the inter- and intra-observer variability, the </w:t>
      </w:r>
      <w:proofErr w:type="spellStart"/>
      <w:r w:rsidRPr="00DC0090">
        <w:rPr>
          <w:rFonts w:ascii="Arial" w:hAnsi="Arial" w:cs="Arial"/>
          <w:sz w:val="22"/>
          <w:szCs w:val="22"/>
          <w:lang w:val="en-GB" w:eastAsia="en-GB"/>
        </w:rPr>
        <w:t>Cronbach</w:t>
      </w:r>
      <w:proofErr w:type="spellEnd"/>
      <w:r w:rsidRPr="00DC0090">
        <w:rPr>
          <w:rFonts w:ascii="Arial" w:hAnsi="Arial" w:cs="Arial"/>
          <w:sz w:val="22"/>
          <w:szCs w:val="22"/>
          <w:lang w:val="en-GB" w:eastAsia="en-GB"/>
        </w:rPr>
        <w:t xml:space="preserve"> alpha</w:t>
      </w:r>
      <w:r w:rsidRPr="00DC0090">
        <w:rPr>
          <w:rFonts w:ascii="Arial" w:hAnsi="Arial" w:cs="Arial"/>
          <w:sz w:val="22"/>
          <w:szCs w:val="22"/>
        </w:rPr>
        <w:t xml:space="preserve"> </w:t>
      </w:r>
      <w:r w:rsidRPr="00DC0090">
        <w:rPr>
          <w:rFonts w:ascii="Arial" w:hAnsi="Arial" w:cs="Arial"/>
          <w:sz w:val="22"/>
          <w:szCs w:val="22"/>
          <w:lang w:val="en-GB" w:eastAsia="en-GB"/>
        </w:rPr>
        <w:t xml:space="preserve">statistic was ≥0.7, indicating the results were reliable. </w:t>
      </w:r>
      <w:r w:rsidRPr="00D90114">
        <w:rPr>
          <w:rFonts w:ascii="Arial" w:hAnsi="Arial"/>
          <w:color w:val="000000" w:themeColor="text1"/>
          <w:sz w:val="22"/>
          <w:szCs w:val="22"/>
        </w:rPr>
        <w:t xml:space="preserve"> </w:t>
      </w:r>
    </w:p>
    <w:p w:rsidR="0025107A" w:rsidRPr="00D90114" w:rsidRDefault="0025107A" w:rsidP="0025107A">
      <w:pPr>
        <w:rPr>
          <w:rFonts w:ascii="Arial" w:hAnsi="Arial"/>
          <w:sz w:val="22"/>
          <w:szCs w:val="22"/>
          <w:lang w:val="en-GB"/>
        </w:rPr>
      </w:pPr>
      <w:r w:rsidRPr="00D90114">
        <w:rPr>
          <w:rFonts w:ascii="Arial" w:hAnsi="Arial"/>
          <w:b/>
          <w:sz w:val="22"/>
          <w:szCs w:val="22"/>
          <w:lang w:val="en-GB"/>
        </w:rPr>
        <w:t>Conclusion:</w:t>
      </w:r>
      <w:r w:rsidRPr="00D90114">
        <w:rPr>
          <w:rFonts w:ascii="Arial" w:hAnsi="Arial"/>
          <w:sz w:val="22"/>
          <w:szCs w:val="22"/>
          <w:lang w:val="en-GB"/>
        </w:rPr>
        <w:t xml:space="preserve"> </w:t>
      </w:r>
      <w:r>
        <w:rPr>
          <w:rFonts w:ascii="Arial" w:hAnsi="Arial" w:cs="Arial"/>
          <w:sz w:val="22"/>
          <w:szCs w:val="22"/>
          <w:lang w:val="en-GB" w:eastAsia="en-GB"/>
        </w:rPr>
        <w:t>This study shows that 2D-SWE is a</w:t>
      </w:r>
      <w:r w:rsidRPr="005367A7">
        <w:rPr>
          <w:rFonts w:ascii="Arial" w:hAnsi="Arial" w:cs="Arial"/>
          <w:sz w:val="22"/>
          <w:szCs w:val="22"/>
          <w:lang w:val="en-GB" w:eastAsia="en-GB"/>
        </w:rPr>
        <w:t xml:space="preserve"> reliable and reproducible method </w:t>
      </w:r>
      <w:r>
        <w:rPr>
          <w:rFonts w:ascii="Arial" w:hAnsi="Arial" w:cs="Arial"/>
          <w:sz w:val="22"/>
          <w:szCs w:val="22"/>
          <w:lang w:val="en-GB" w:eastAsia="en-GB"/>
        </w:rPr>
        <w:t xml:space="preserve">for elasticity </w:t>
      </w:r>
      <w:r w:rsidRPr="00DC0090">
        <w:rPr>
          <w:rFonts w:ascii="Arial" w:hAnsi="Arial" w:cs="Arial"/>
          <w:sz w:val="22"/>
          <w:szCs w:val="22"/>
          <w:lang w:val="en-GB" w:eastAsia="en-GB"/>
        </w:rPr>
        <w:t>in health volunteers.</w:t>
      </w:r>
      <w:r w:rsidRPr="00D90114">
        <w:rPr>
          <w:rFonts w:ascii="Arial" w:hAnsi="Arial"/>
          <w:sz w:val="22"/>
          <w:szCs w:val="22"/>
          <w:lang w:val="en-GB"/>
        </w:rPr>
        <w:t xml:space="preserve"> </w:t>
      </w:r>
    </w:p>
    <w:p w:rsidR="0052660B" w:rsidRDefault="0052660B">
      <w:bookmarkStart w:id="2" w:name="_GoBack"/>
      <w:bookmarkEnd w:id="2"/>
    </w:p>
    <w:sectPr w:rsidR="0052660B" w:rsidSect="0052660B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07A"/>
    <w:rsid w:val="0025107A"/>
    <w:rsid w:val="0052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2E5DFC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07A"/>
    <w:pPr>
      <w:spacing w:before="100" w:beforeAutospacing="1" w:after="100" w:afterAutospacing="1" w:line="480" w:lineRule="auto"/>
    </w:pPr>
    <w:rPr>
      <w:rFonts w:ascii="Times New Roman" w:eastAsia="Calibri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07A"/>
    <w:pPr>
      <w:spacing w:before="100" w:beforeAutospacing="1" w:after="100" w:afterAutospacing="1" w:line="480" w:lineRule="auto"/>
    </w:pPr>
    <w:rPr>
      <w:rFonts w:ascii="Times New Roman" w:eastAsia="Calibri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329</Words>
  <Characters>1877</Characters>
  <Application>Microsoft Macintosh Word</Application>
  <DocSecurity>0</DocSecurity>
  <Lines>15</Lines>
  <Paragraphs>4</Paragraphs>
  <ScaleCrop>false</ScaleCrop>
  <Company/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</dc:creator>
  <cp:keywords/>
  <dc:description/>
  <cp:lastModifiedBy>Tina</cp:lastModifiedBy>
  <cp:revision>1</cp:revision>
  <dcterms:created xsi:type="dcterms:W3CDTF">2015-07-23T20:37:00Z</dcterms:created>
  <dcterms:modified xsi:type="dcterms:W3CDTF">2015-07-23T20:38:00Z</dcterms:modified>
</cp:coreProperties>
</file>